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辅警在岗情况及年度考核结果证明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兹证明xxx同志，性别x，xxxx年xx月出生，身份证号码为xxxxxxxxxxxxxxxxxx，于xxxx年xx月xx日起（以签订的劳动合同为准）在温州市公安局鹿城区分局从事警务辅助工作，截止2024年3月18日，已连续工作满x年x月。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近三年年度考核结果：2021年xx，2022年xx，2023年xx。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温州市公安局鹿城区分局警务辅助工作经历如下：</w:t>
      </w:r>
    </w:p>
    <w:tbl>
      <w:tblPr>
        <w:tblStyle w:val="3"/>
        <w:tblW w:w="866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2980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工作部门（科/队/所）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从事岗位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现工作部门（盖章）      温州市公安局鹿城区分局（盖章）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负责人签名：            经办人签名：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 日                       年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注：本证明涂改无效，签名与盖章缺一不可（工作部门无公章的容缺）。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4FD6795"/>
    <w:rsid w:val="14FD6795"/>
    <w:rsid w:val="161544CB"/>
    <w:rsid w:val="1E1D5A5B"/>
    <w:rsid w:val="1E7D1E61"/>
    <w:rsid w:val="22DD5967"/>
    <w:rsid w:val="2CF87A6C"/>
    <w:rsid w:val="35D532EB"/>
    <w:rsid w:val="456D12D8"/>
    <w:rsid w:val="45BB6EEC"/>
    <w:rsid w:val="6D1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309</Characters>
  <Lines>0</Lines>
  <Paragraphs>0</Paragraphs>
  <TotalTime>32</TotalTime>
  <ScaleCrop>false</ScaleCrop>
  <LinksUpToDate>false</LinksUpToDate>
  <CharactersWithSpaces>413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2022-07-19T02:17:00Z</dcterms:created>
  <dc:creator>叶侨武</dc:creator>
  <cp:lastModifiedBy>admin</cp:lastModifiedBy>
  <dcterms:modified xsi:type="dcterms:W3CDTF">2024-03-05T01:39:52Z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A1D72ECA4BDD4F7CBCE014B57EC49BFB</vt:lpwstr>
  </property>
</Properties>
</file>