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Fonts w:hint="default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  <w:t>4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  <w:t>普通高等学校本科专业目录（2022年）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88AC9929-9E31-4997-8478-1CB643954207}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2" w:fontKey="{0F22CD2A-FA20-4950-BA7F-7F4D42F1A1F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B603B59E-D995-4E49-9350-650D5ED35B08}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  <w:embedRegular r:id="rId4" w:fontKey="{0DA22173-BB9F-483A-A44E-F61148DAC4FE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MmFkYTJlNzk0ZGE5ZTVmNzdhNGNhOTg1MzczYTIifQ=="/>
  </w:docVars>
  <w:rsids>
    <w:rsidRoot w:val="00000000"/>
    <w:rsid w:val="1B591BB6"/>
    <w:rsid w:val="4F1C1DD9"/>
    <w:rsid w:val="573F9469"/>
    <w:rsid w:val="59944A35"/>
    <w:rsid w:val="6229175D"/>
    <w:rsid w:val="7BB461E4"/>
    <w:rsid w:val="7EB137D4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14</TotalTime>
  <ScaleCrop>false</ScaleCrop>
  <LinksUpToDate>false</LinksUpToDate>
  <CharactersWithSpaces>20877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樱木花door</cp:lastModifiedBy>
  <dcterms:modified xsi:type="dcterms:W3CDTF">2023-06-01T09:53:14Z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32E8FEC741754E8BBAEDCB27817F3B88_13</vt:lpwstr>
  </property>
</Properties>
</file>